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0" w:rsidRPr="00B4055B" w:rsidRDefault="00B4055B" w:rsidP="00C11A1B">
      <w:pPr>
        <w:ind w:firstLine="720"/>
        <w:jc w:val="right"/>
        <w:rPr>
          <w:b/>
          <w:bCs/>
        </w:rPr>
      </w:pPr>
      <w:r w:rsidRPr="00B4055B">
        <w:rPr>
          <w:b/>
          <w:bCs/>
        </w:rPr>
        <w:t>11</w:t>
      </w:r>
      <w:r w:rsidR="00E4185A">
        <w:rPr>
          <w:b/>
          <w:bCs/>
        </w:rPr>
        <w:t>0.2</w:t>
      </w:r>
      <w:r w:rsidR="00D81130" w:rsidRPr="00B4055B">
        <w:rPr>
          <w:b/>
          <w:bCs/>
        </w:rPr>
        <w:t>P</w:t>
      </w:r>
    </w:p>
    <w:p w:rsidR="00D81130" w:rsidRPr="00C11A1B" w:rsidRDefault="00D81130" w:rsidP="00D81130">
      <w:pPr>
        <w:jc w:val="right"/>
        <w:rPr>
          <w:bCs/>
        </w:rPr>
      </w:pPr>
      <w:r w:rsidRPr="00C11A1B">
        <w:rPr>
          <w:bCs/>
        </w:rPr>
        <w:t>Page 1 of 1</w:t>
      </w:r>
    </w:p>
    <w:p w:rsidR="00D81130" w:rsidRPr="00B4055B" w:rsidRDefault="00D81130" w:rsidP="00116C52">
      <w:pPr>
        <w:rPr>
          <w:bCs/>
        </w:rPr>
      </w:pPr>
    </w:p>
    <w:p w:rsidR="00116C52" w:rsidRPr="00B4055B" w:rsidRDefault="00116C52" w:rsidP="00116C52">
      <w:pPr>
        <w:rPr>
          <w:bCs/>
        </w:rPr>
      </w:pPr>
    </w:p>
    <w:p w:rsidR="00D81130" w:rsidRPr="00B4055B" w:rsidRDefault="00D81130" w:rsidP="00D81130">
      <w:pPr>
        <w:rPr>
          <w:b/>
          <w:bCs/>
          <w:u w:val="single"/>
        </w:rPr>
      </w:pPr>
      <w:r w:rsidRPr="00B4055B">
        <w:rPr>
          <w:b/>
          <w:bCs/>
          <w:u w:val="single"/>
        </w:rPr>
        <w:t>ADMINISTRATION</w:t>
      </w:r>
    </w:p>
    <w:p w:rsidR="00D81130" w:rsidRPr="00E4185A" w:rsidRDefault="00D81130" w:rsidP="00D81130">
      <w:pPr>
        <w:rPr>
          <w:bCs/>
        </w:rPr>
      </w:pPr>
    </w:p>
    <w:p w:rsidR="00D81130" w:rsidRPr="00E4185A" w:rsidRDefault="00D81130" w:rsidP="00D81130"/>
    <w:p w:rsidR="00E4185A" w:rsidRDefault="007F244F" w:rsidP="00E4185A">
      <w:pPr>
        <w:rPr>
          <w:b/>
          <w:bCs/>
          <w:u w:val="single"/>
        </w:rPr>
      </w:pPr>
      <w:r>
        <w:rPr>
          <w:b/>
          <w:bCs/>
          <w:u w:val="single"/>
        </w:rPr>
        <w:t>Chairperson and Secretary</w:t>
      </w:r>
    </w:p>
    <w:p w:rsidR="00E4185A" w:rsidRDefault="00E4185A" w:rsidP="00A9365E">
      <w:pPr>
        <w:spacing w:before="120"/>
        <w:rPr>
          <w:b/>
          <w:bCs/>
        </w:rPr>
      </w:pPr>
      <w:bookmarkStart w:id="0" w:name="_DV_M105"/>
      <w:bookmarkStart w:id="1" w:name="_DV_M119"/>
      <w:bookmarkEnd w:id="0"/>
      <w:bookmarkEnd w:id="1"/>
      <w:r>
        <w:t xml:space="preserve">The Trustees shall select a Chairperson and Secretary who shall serve for terms of one fiscal year and until </w:t>
      </w:r>
      <w:r w:rsidR="00A9365E">
        <w:t xml:space="preserve">selection of their successors. </w:t>
      </w:r>
      <w:r>
        <w:t>For the first year of existence of the Trust, the Chairperson position shall be filled from the District-appointed Trustees and the Secretary position shall be filled from the A</w:t>
      </w:r>
      <w:r w:rsidR="00A9365E">
        <w:t xml:space="preserve">ssociation-appointed Trustees. </w:t>
      </w:r>
      <w:r>
        <w:t>For the second and all succeeding years, the position of Chairperson and Secretary shall alternate between the</w:t>
      </w:r>
      <w:r w:rsidR="00A9365E">
        <w:t xml:space="preserve"> respective Trustee groups. </w:t>
      </w:r>
      <w:r>
        <w:t>Each Trustee group shall select the individual who will serve in the appropriate capacity from among its own members by majority vote.</w:t>
      </w:r>
    </w:p>
    <w:p w:rsidR="00E4185A" w:rsidRPr="00E4185A" w:rsidRDefault="00E4185A" w:rsidP="00E4185A">
      <w:pPr>
        <w:rPr>
          <w:bCs/>
          <w:u w:val="single"/>
        </w:rPr>
      </w:pPr>
    </w:p>
    <w:p w:rsidR="00E4185A" w:rsidRPr="00E4185A" w:rsidRDefault="00E4185A" w:rsidP="00E4185A">
      <w:pPr>
        <w:rPr>
          <w:bCs/>
          <w:u w:val="single"/>
        </w:rPr>
      </w:pPr>
    </w:p>
    <w:p w:rsidR="00E4185A" w:rsidRDefault="00E4185A" w:rsidP="00E4185A">
      <w:pPr>
        <w:tabs>
          <w:tab w:val="left" w:pos="2160"/>
          <w:tab w:val="left" w:pos="4320"/>
        </w:tabs>
      </w:pPr>
      <w:bookmarkStart w:id="2" w:name="_DV_M120"/>
      <w:bookmarkEnd w:id="2"/>
      <w:r w:rsidRPr="002F6192">
        <w:t>Cross</w:t>
      </w:r>
      <w:r>
        <w:t xml:space="preserve"> Reference:</w:t>
      </w:r>
      <w:r>
        <w:tab/>
      </w:r>
      <w:hyperlink r:id="rId6" w:history="1">
        <w:r w:rsidRPr="00A9365E">
          <w:rPr>
            <w:rStyle w:val="Hyperlink"/>
          </w:rPr>
          <w:t>Trust Policy 120</w:t>
        </w:r>
      </w:hyperlink>
      <w:r>
        <w:tab/>
        <w:t>Trust and Plan Terms</w:t>
      </w:r>
    </w:p>
    <w:p w:rsidR="00E4185A" w:rsidRDefault="00A9365E" w:rsidP="00A9365E">
      <w:pPr>
        <w:tabs>
          <w:tab w:val="left" w:pos="2160"/>
          <w:tab w:val="left" w:pos="4320"/>
        </w:tabs>
        <w:rPr>
          <w:b/>
          <w:bCs/>
          <w:u w:val="single"/>
        </w:rPr>
      </w:pPr>
      <w:bookmarkStart w:id="3" w:name="_DV_M121"/>
      <w:bookmarkEnd w:id="3"/>
      <w:r>
        <w:tab/>
      </w:r>
      <w:hyperlink r:id="rId7" w:history="1">
        <w:r w:rsidR="00E4185A" w:rsidRPr="00A9365E">
          <w:rPr>
            <w:rStyle w:val="Hyperlink"/>
          </w:rPr>
          <w:t>Trust document</w:t>
        </w:r>
      </w:hyperlink>
      <w:r w:rsidR="007F244F">
        <w:t xml:space="preserve"> Section 4.7(c</w:t>
      </w:r>
      <w:r w:rsidR="00E4185A">
        <w:t>)</w:t>
      </w: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  <w:bookmarkStart w:id="4" w:name="_GoBack"/>
      <w:bookmarkEnd w:id="4"/>
    </w:p>
    <w:p w:rsidR="002E67E2" w:rsidRDefault="002E67E2" w:rsidP="00E4185A">
      <w:pPr>
        <w:rPr>
          <w:bCs/>
        </w:rPr>
      </w:pPr>
    </w:p>
    <w:p w:rsidR="002E67E2" w:rsidRPr="00E4185A" w:rsidRDefault="002E67E2" w:rsidP="00E4185A">
      <w:pPr>
        <w:rPr>
          <w:bCs/>
        </w:rPr>
      </w:pPr>
    </w:p>
    <w:p w:rsidR="00C11A1B" w:rsidRPr="00E4185A" w:rsidRDefault="00C11A1B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E4185A" w:rsidRPr="00E4185A" w:rsidRDefault="00E4185A" w:rsidP="00E4185A">
      <w:pPr>
        <w:rPr>
          <w:bCs/>
        </w:rPr>
      </w:pPr>
    </w:p>
    <w:p w:rsidR="00B4055B" w:rsidRPr="002F6192" w:rsidRDefault="00E4185A" w:rsidP="002F6192">
      <w:pPr>
        <w:tabs>
          <w:tab w:val="left" w:pos="1080"/>
        </w:tabs>
        <w:rPr>
          <w:rStyle w:val="DeltaViewInsertion"/>
          <w:color w:val="auto"/>
          <w:u w:val="none"/>
        </w:rPr>
      </w:pPr>
      <w:bookmarkStart w:id="5" w:name="_DV_M122"/>
      <w:bookmarkStart w:id="6" w:name="_DV_M123"/>
      <w:bookmarkEnd w:id="5"/>
      <w:bookmarkEnd w:id="6"/>
      <w:r w:rsidRPr="002F6192">
        <w:t>Adopted:</w:t>
      </w:r>
      <w:bookmarkStart w:id="7" w:name="_DV_C87"/>
      <w:r w:rsidR="002F6192">
        <w:rPr>
          <w:rStyle w:val="DeltaViewInsertion"/>
          <w:color w:val="auto"/>
          <w:u w:val="none"/>
        </w:rPr>
        <w:tab/>
      </w:r>
      <w:r w:rsidRPr="002F6192">
        <w:rPr>
          <w:rStyle w:val="DeltaViewInsertion"/>
          <w:color w:val="auto"/>
          <w:u w:val="single"/>
        </w:rPr>
        <w:t>August 29, 2005</w:t>
      </w:r>
      <w:bookmarkEnd w:id="7"/>
      <w:r w:rsidR="002F6192" w:rsidRPr="002F6192">
        <w:rPr>
          <w:rStyle w:val="DeltaViewInsertion"/>
          <w:color w:val="auto"/>
          <w:u w:val="single"/>
        </w:rPr>
        <w:tab/>
      </w:r>
    </w:p>
    <w:p w:rsidR="00C11A1B" w:rsidRDefault="002F6192" w:rsidP="002F6192">
      <w:pPr>
        <w:tabs>
          <w:tab w:val="left" w:pos="1080"/>
        </w:tabs>
        <w:rPr>
          <w:rStyle w:val="DeltaViewInsertion"/>
          <w:color w:val="auto"/>
          <w:u w:val="single"/>
        </w:rPr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2F6192">
        <w:rPr>
          <w:rStyle w:val="DeltaViewInsertion"/>
          <w:color w:val="auto"/>
          <w:u w:val="single"/>
        </w:rPr>
        <w:t xml:space="preserve">January </w:t>
      </w:r>
      <w:r w:rsidR="002E67E2">
        <w:rPr>
          <w:rStyle w:val="DeltaViewInsertion"/>
          <w:color w:val="auto"/>
          <w:u w:val="single"/>
        </w:rPr>
        <w:t xml:space="preserve">24, </w:t>
      </w:r>
      <w:r w:rsidRPr="002F6192">
        <w:rPr>
          <w:rStyle w:val="DeltaViewInsertion"/>
          <w:color w:val="auto"/>
          <w:u w:val="single"/>
        </w:rPr>
        <w:t>2011</w:t>
      </w:r>
      <w:r w:rsidR="00C11A1B" w:rsidRPr="002F6192">
        <w:rPr>
          <w:rStyle w:val="DeltaViewInsertion"/>
          <w:color w:val="auto"/>
          <w:u w:val="single"/>
        </w:rPr>
        <w:tab/>
      </w:r>
    </w:p>
    <w:p w:rsidR="007F244F" w:rsidRPr="002F6192" w:rsidRDefault="007F244F" w:rsidP="002F6192">
      <w:pPr>
        <w:tabs>
          <w:tab w:val="left" w:pos="1080"/>
        </w:tabs>
      </w:pPr>
      <w:r>
        <w:t>Revised:</w:t>
      </w:r>
      <w:r>
        <w:tab/>
      </w:r>
      <w:r w:rsidRPr="007F244F">
        <w:rPr>
          <w:u w:val="single"/>
        </w:rPr>
        <w:t>June 14, 2017</w:t>
      </w:r>
      <w:r w:rsidRPr="007F244F">
        <w:rPr>
          <w:u w:val="single"/>
        </w:rPr>
        <w:tab/>
      </w:r>
    </w:p>
    <w:sectPr w:rsidR="007F244F" w:rsidRPr="002F6192" w:rsidSect="00B4055B">
      <w:footerReference w:type="even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1A" w:rsidRDefault="0024581A">
      <w:r>
        <w:separator/>
      </w:r>
    </w:p>
  </w:endnote>
  <w:endnote w:type="continuationSeparator" w:id="0">
    <w:p w:rsidR="0024581A" w:rsidRDefault="002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2" w:rsidRDefault="002F61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6192" w:rsidRDefault="002F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1A" w:rsidRDefault="0024581A">
      <w:r>
        <w:separator/>
      </w:r>
    </w:p>
  </w:footnote>
  <w:footnote w:type="continuationSeparator" w:id="0">
    <w:p w:rsidR="0024581A" w:rsidRDefault="0024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30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4D8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16C52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81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BC7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E67E2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6192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2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0F66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061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67B8B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44F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C7F94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65E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055B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1B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27665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B7F8C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D60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130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185A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63A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6180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370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0C63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5089F"/>
  <w15:chartTrackingRefBased/>
  <w15:docId w15:val="{E7151EC5-E080-4012-9040-57958CA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30"/>
    <w:rPr>
      <w:sz w:val="24"/>
      <w:szCs w:val="24"/>
    </w:rPr>
  </w:style>
  <w:style w:type="paragraph" w:styleId="Heading1">
    <w:name w:val="heading 1"/>
    <w:basedOn w:val="Normal"/>
    <w:qFormat/>
    <w:rsid w:val="00116C52"/>
    <w:pPr>
      <w:spacing w:after="150"/>
      <w:outlineLvl w:val="0"/>
    </w:pPr>
    <w:rPr>
      <w:rFonts w:ascii="Arial Black" w:hAnsi="Arial Black"/>
      <w:color w:val="000000"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B40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13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8113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1130"/>
  </w:style>
  <w:style w:type="character" w:customStyle="1" w:styleId="zzmpTrailerItem">
    <w:name w:val="zzmpTrailerItem"/>
    <w:rsid w:val="00D81130"/>
    <w:rPr>
      <w:rFonts w:ascii="Times New Roman" w:hAnsi="Times New Roman" w:cs="Times New Roman"/>
      <w:b w:val="0"/>
      <w:bCs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rsid w:val="00116C5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C7F94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B4055B"/>
    <w:rPr>
      <w:color w:val="0000FF"/>
      <w:spacing w:val="0"/>
      <w:u w:val="double"/>
    </w:rPr>
  </w:style>
  <w:style w:type="character" w:styleId="Hyperlink">
    <w:name w:val="Hyperlink"/>
    <w:rsid w:val="00A93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ushare.everett.k12.wa.us/docushare/dsweb/Get/Document-38998/Trust%20Agre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32961/1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No</vt:lpstr>
    </vt:vector>
  </TitlesOfParts>
  <Company>Everett Public Schools</Company>
  <LinksUpToDate>false</LinksUpToDate>
  <CharactersWithSpaces>1079</CharactersWithSpaces>
  <SharedDoc>false</SharedDoc>
  <HLinks>
    <vt:vector size="12" baseType="variant">
      <vt:variant>
        <vt:i4>4587610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http://docushare.everett.k12.wa.us/docushare/dsweb/Get/Document-38998/Trust Agreement.pdf</vt:lpwstr>
      </vt:variant>
      <vt:variant>
        <vt:lpwstr/>
      </vt:variant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http://docushare.everett.k12.wa.us/docushare/dsweb/Get/Document-32961/120.pdf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No</dc:title>
  <dc:subject/>
  <dc:creator>02075</dc:creator>
  <cp:keywords/>
  <dc:description/>
  <cp:lastModifiedBy>Newcomb, Kellee J.</cp:lastModifiedBy>
  <cp:revision>3</cp:revision>
  <cp:lastPrinted>2011-02-14T16:22:00Z</cp:lastPrinted>
  <dcterms:created xsi:type="dcterms:W3CDTF">2017-07-18T17:40:00Z</dcterms:created>
  <dcterms:modified xsi:type="dcterms:W3CDTF">2017-07-18T17:42:00Z</dcterms:modified>
</cp:coreProperties>
</file>